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2E227C" w:rsidRDefault="002E227C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13.12.</w:t>
      </w:r>
      <w:r w:rsidR="009142F8">
        <w:rPr>
          <w:sz w:val="28"/>
          <w:szCs w:val="28"/>
        </w:rPr>
        <w:t>2016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423845">
        <w:rPr>
          <w:sz w:val="28"/>
          <w:szCs w:val="28"/>
        </w:rPr>
        <w:t>155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2E227C">
        <w:rPr>
          <w:sz w:val="28"/>
          <w:szCs w:val="28"/>
        </w:rPr>
        <w:t>1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2E227C">
        <w:rPr>
          <w:sz w:val="28"/>
          <w:szCs w:val="28"/>
        </w:rPr>
        <w:t>7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9142F8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7923CB">
        <w:rPr>
          <w:b w:val="0"/>
          <w:sz w:val="28"/>
          <w:szCs w:val="28"/>
        </w:rPr>
        <w:t>6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>Председатель Думы Михайловского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</w:t>
      </w:r>
      <w:r w:rsidR="00A32333" w:rsidRPr="00BE435F">
        <w:rPr>
          <w:sz w:val="28"/>
          <w:szCs w:val="28"/>
        </w:rPr>
        <w:t xml:space="preserve">         </w:t>
      </w:r>
      <w:r w:rsidRPr="00BE435F">
        <w:rPr>
          <w:sz w:val="28"/>
          <w:szCs w:val="28"/>
        </w:rPr>
        <w:t xml:space="preserve">                          </w:t>
      </w:r>
      <w:r w:rsidR="001A72E3" w:rsidRPr="00BE435F">
        <w:rPr>
          <w:sz w:val="28"/>
          <w:szCs w:val="28"/>
        </w:rPr>
        <w:t xml:space="preserve">               В.В. </w:t>
      </w:r>
      <w:r w:rsidR="00E30338">
        <w:rPr>
          <w:sz w:val="28"/>
          <w:szCs w:val="28"/>
        </w:rPr>
        <w:t>Ломовцев</w:t>
      </w:r>
    </w:p>
    <w:p w:rsidR="009F1709" w:rsidRPr="00BE435F" w:rsidRDefault="009F1709" w:rsidP="009F1709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Pr="00E7272A" w:rsidRDefault="002A4412" w:rsidP="009F1709">
      <w:pPr>
        <w:jc w:val="center"/>
        <w:rPr>
          <w:i/>
          <w:sz w:val="32"/>
          <w:szCs w:val="32"/>
          <w:lang w:val="en-US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355104">
        <w:rPr>
          <w:i/>
          <w:sz w:val="28"/>
          <w:szCs w:val="28"/>
        </w:rPr>
        <w:t>1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355104">
        <w:rPr>
          <w:i/>
          <w:sz w:val="28"/>
          <w:szCs w:val="28"/>
        </w:rPr>
        <w:t>7</w:t>
      </w:r>
      <w:r w:rsidR="009F1709" w:rsidRPr="008B7525">
        <w:rPr>
          <w:i/>
          <w:sz w:val="28"/>
          <w:szCs w:val="28"/>
        </w:rPr>
        <w:t xml:space="preserve"> года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77"/>
        <w:gridCol w:w="1483"/>
        <w:gridCol w:w="1985"/>
        <w:gridCol w:w="1984"/>
      </w:tblGrid>
      <w:tr w:rsidR="009F1709" w:rsidRPr="008B7525" w:rsidTr="00764E88">
        <w:trPr>
          <w:trHeight w:val="534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764E88">
        <w:trPr>
          <w:trHeight w:val="1135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764E88">
        <w:trPr>
          <w:trHeight w:val="260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129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9F1709" w:rsidRPr="008B7525" w:rsidTr="00764E88">
        <w:trPr>
          <w:trHeight w:val="260"/>
        </w:trPr>
        <w:tc>
          <w:tcPr>
            <w:tcW w:w="10773" w:type="dxa"/>
            <w:gridSpan w:val="5"/>
          </w:tcPr>
          <w:p w:rsidR="009F1709" w:rsidRPr="008B7525" w:rsidRDefault="009F1709" w:rsidP="00177BD5">
            <w:pPr>
              <w:jc w:val="center"/>
              <w:rPr>
                <w:sz w:val="24"/>
                <w:szCs w:val="24"/>
              </w:rPr>
            </w:pPr>
          </w:p>
        </w:tc>
      </w:tr>
      <w:tr w:rsidR="002E227C" w:rsidRPr="008B7525" w:rsidTr="00764E88">
        <w:trPr>
          <w:trHeight w:val="350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(в случае изменения действующего законодательства РФ)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6A0D51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bCs/>
                <w:sz w:val="24"/>
                <w:szCs w:val="24"/>
              </w:rPr>
              <w:t>Управление правового обеспечения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 xml:space="preserve">О реализации </w:t>
            </w:r>
            <w:proofErr w:type="gramStart"/>
            <w:r w:rsidRPr="002E227C">
              <w:rPr>
                <w:b w:val="0"/>
                <w:sz w:val="24"/>
                <w:szCs w:val="24"/>
              </w:rPr>
              <w:t>программы комплексного развития систем коммунальной инфраструктуры Михайловского муниципального района</w:t>
            </w:r>
            <w:proofErr w:type="gramEnd"/>
            <w:r w:rsidRPr="002E227C">
              <w:rPr>
                <w:b w:val="0"/>
                <w:sz w:val="24"/>
                <w:szCs w:val="24"/>
              </w:rPr>
              <w:t xml:space="preserve"> на 2012-2020 годы» и перспектива на 2017-2018 года»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6A0D51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Управление жизнеобеспечения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Проект на уточнение бюджета на 2017 год и плановый период 2018-2019 гг.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6A0D51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Управление финансов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 согласовании перечней имущества, передаваемого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06234D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 xml:space="preserve">Управление по вопросам градостроительства, </w:t>
            </w:r>
            <w:r w:rsidR="0006234D">
              <w:rPr>
                <w:b w:val="0"/>
                <w:sz w:val="24"/>
                <w:szCs w:val="24"/>
              </w:rPr>
              <w:t>и</w:t>
            </w:r>
            <w:r w:rsidRPr="002E227C">
              <w:rPr>
                <w:b w:val="0"/>
                <w:sz w:val="24"/>
                <w:szCs w:val="24"/>
              </w:rPr>
              <w:t>мущественных  и земельных отношений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Об утверждении ставок арендной платы за использование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F34793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 xml:space="preserve">Управление по вопросам градостроительства, имущественных и земельных  отношений 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 межведомственном взаимодействии органов и учреждений системы профилактики в работе по предупреждению безнадзорности, социального сиротства и преступлений в отношении несовершеннолетних за 2016 год»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1 квартал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F34793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 xml:space="preserve">Об утверждении Положения об оплате труда муниципальных служащих органов местного самоуправления Михайловского </w:t>
            </w:r>
            <w:r w:rsidRPr="002E227C">
              <w:rPr>
                <w:b w:val="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D34F0A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lastRenderedPageBreak/>
              <w:t>Руководитель аппарата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Об утверждении Положения о конкурсе на замещение вакантной должности муниципальной службы и включение в кадровый резерв органов местного самоуправления Михайловского муниципального района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D34F0A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Руководитель аппарата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Об утверждении Положения об аттестации муниципальных служащих органов местного самоуправления Михайловского муниципального района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4F68FB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Руководитель аппарата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E227C">
              <w:rPr>
                <w:b w:val="0"/>
                <w:sz w:val="24"/>
                <w:szCs w:val="24"/>
              </w:rPr>
              <w:t xml:space="preserve">Уточнение бюджета на 600 000 рублей (в расчете по 100 000 на одно сельское поселение) для внесения изменений в Правила землепользования и застройки населенных пунктов Михайловского муниципального района, разработанные проектировщиком ООО «Проект Строй» г. Владивосток, для приведения в соответствие с действующим законодательством (для внесения изменений в графические материалы, исправления условных обозначений территориальных зон в оглавлении </w:t>
            </w:r>
            <w:proofErr w:type="spellStart"/>
            <w:r w:rsidRPr="002E227C">
              <w:rPr>
                <w:b w:val="0"/>
                <w:sz w:val="24"/>
                <w:szCs w:val="24"/>
              </w:rPr>
              <w:t>ПЗиЗ</w:t>
            </w:r>
            <w:proofErr w:type="spellEnd"/>
            <w:r w:rsidRPr="002E227C">
              <w:rPr>
                <w:b w:val="0"/>
                <w:sz w:val="24"/>
                <w:szCs w:val="24"/>
              </w:rPr>
              <w:t xml:space="preserve"> и обозначениями зон в</w:t>
            </w:r>
            <w:proofErr w:type="gramEnd"/>
            <w:r w:rsidRPr="002E227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E227C">
              <w:rPr>
                <w:b w:val="0"/>
                <w:sz w:val="24"/>
                <w:szCs w:val="24"/>
              </w:rPr>
              <w:t>текстовых материалах, для установления новых условно разрешенных видов использования земельных участков и объектов капитального строительства, установления предельных размеров земельных участков и параметров разрешенного строительства для всех территориальных зон)</w:t>
            </w:r>
            <w:proofErr w:type="gramEnd"/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4F68FB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E227C" w:rsidRPr="008B7525" w:rsidTr="00764E88">
        <w:trPr>
          <w:trHeight w:val="463"/>
        </w:trPr>
        <w:tc>
          <w:tcPr>
            <w:tcW w:w="644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227C" w:rsidRPr="002E227C" w:rsidRDefault="002E227C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Уточнение бюджета на 2 000 000 рублей (в расчете площади территории 31 га) для формирования проекта планировки и проекта межевания территории территориальной зоны Ж</w:t>
            </w:r>
            <w:proofErr w:type="gramStart"/>
            <w:r w:rsidRPr="002E227C">
              <w:rPr>
                <w:b w:val="0"/>
                <w:sz w:val="24"/>
                <w:szCs w:val="24"/>
              </w:rPr>
              <w:t>1</w:t>
            </w:r>
            <w:proofErr w:type="gramEnd"/>
            <w:r w:rsidRPr="002E227C">
              <w:rPr>
                <w:b w:val="0"/>
                <w:sz w:val="24"/>
                <w:szCs w:val="24"/>
              </w:rPr>
              <w:t xml:space="preserve">, выделенной для обеспечения правовых условий застройки жилых микрорайонов многоквартирными жилыми домами до 5 этажей включительно, поскольку в соответствии с </w:t>
            </w:r>
            <w:proofErr w:type="spellStart"/>
            <w:r w:rsidRPr="002E227C">
              <w:rPr>
                <w:b w:val="0"/>
                <w:sz w:val="24"/>
                <w:szCs w:val="24"/>
              </w:rPr>
              <w:t>пп</w:t>
            </w:r>
            <w:proofErr w:type="spellEnd"/>
            <w:r w:rsidRPr="002E227C">
              <w:rPr>
                <w:b w:val="0"/>
                <w:sz w:val="24"/>
                <w:szCs w:val="24"/>
              </w:rPr>
              <w:t>. 4 п. 3 ст. 11.3 Земельного кодекса Российской Федерации, 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структуры, застроенного многоквартирными домами. (Михайловское сельское поселения)</w:t>
            </w:r>
          </w:p>
        </w:tc>
        <w:tc>
          <w:tcPr>
            <w:tcW w:w="1483" w:type="dxa"/>
          </w:tcPr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Pr="002E227C" w:rsidRDefault="002E227C" w:rsidP="00351010">
            <w:pPr>
              <w:rPr>
                <w:b w:val="0"/>
                <w:bCs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E227C" w:rsidRPr="008B7525" w:rsidTr="00764E88">
        <w:trPr>
          <w:trHeight w:val="1130"/>
        </w:trPr>
        <w:tc>
          <w:tcPr>
            <w:tcW w:w="644" w:type="dxa"/>
          </w:tcPr>
          <w:p w:rsidR="002E227C" w:rsidRPr="008B7525" w:rsidRDefault="002E227C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2E227C" w:rsidRPr="008B7525" w:rsidRDefault="002E227C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969" w:type="dxa"/>
            <w:gridSpan w:val="2"/>
          </w:tcPr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</w:p>
          <w:p w:rsidR="002E227C" w:rsidRPr="008B7525" w:rsidRDefault="002E227C" w:rsidP="00E07F40">
            <w:pPr>
              <w:rPr>
                <w:sz w:val="24"/>
                <w:szCs w:val="24"/>
              </w:rPr>
            </w:pP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E227C" w:rsidRPr="008B7525" w:rsidRDefault="002E227C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2E227C" w:rsidRPr="008B7525" w:rsidRDefault="00355104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январь-март</w:t>
            </w:r>
          </w:p>
          <w:p w:rsidR="002E227C" w:rsidRPr="008B7525" w:rsidRDefault="002E227C" w:rsidP="00355104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 w:rsidR="00355104"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</w:tcPr>
          <w:p w:rsidR="002E227C" w:rsidRDefault="002E227C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7923CB" w:rsidRDefault="002E227C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2E227C" w:rsidRPr="007923CB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</w:tr>
      <w:tr w:rsidR="002E227C" w:rsidRPr="008B7525" w:rsidTr="00764E88">
        <w:trPr>
          <w:trHeight w:val="423"/>
        </w:trPr>
        <w:tc>
          <w:tcPr>
            <w:tcW w:w="10773" w:type="dxa"/>
            <w:gridSpan w:val="5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64E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2E227C" w:rsidRPr="008B7525" w:rsidTr="00764E88">
        <w:trPr>
          <w:trHeight w:val="523"/>
        </w:trPr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984" w:type="dxa"/>
          </w:tcPr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2E227C" w:rsidRPr="008B7525" w:rsidTr="00764E88">
        <w:trPr>
          <w:trHeight w:val="523"/>
        </w:trPr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2E227C" w:rsidRPr="008B7525" w:rsidTr="00764E88">
        <w:trPr>
          <w:trHeight w:val="552"/>
        </w:trPr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2E227C" w:rsidRPr="008B7525" w:rsidRDefault="002E227C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2E227C" w:rsidRPr="008B7525" w:rsidTr="00764E88">
        <w:trPr>
          <w:trHeight w:val="786"/>
        </w:trPr>
        <w:tc>
          <w:tcPr>
            <w:tcW w:w="644" w:type="dxa"/>
          </w:tcPr>
          <w:p w:rsidR="002E227C" w:rsidRPr="008B7525" w:rsidRDefault="002E227C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5" w:type="dxa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984" w:type="dxa"/>
          </w:tcPr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2E227C" w:rsidRPr="008B7525" w:rsidTr="00764E88">
        <w:trPr>
          <w:trHeight w:val="822"/>
        </w:trPr>
        <w:tc>
          <w:tcPr>
            <w:tcW w:w="644" w:type="dxa"/>
          </w:tcPr>
          <w:p w:rsidR="002E227C" w:rsidRPr="008B7525" w:rsidRDefault="002E227C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5" w:type="dxa"/>
          </w:tcPr>
          <w:p w:rsidR="002E227C" w:rsidRPr="008B7525" w:rsidRDefault="002E227C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8B7525" w:rsidRDefault="002E227C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2E227C" w:rsidRPr="008B7525" w:rsidTr="00764E88">
        <w:tc>
          <w:tcPr>
            <w:tcW w:w="644" w:type="dxa"/>
          </w:tcPr>
          <w:p w:rsidR="002E227C" w:rsidRPr="008B7525" w:rsidRDefault="002E227C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2E227C" w:rsidRPr="008B7525" w:rsidRDefault="002E227C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985" w:type="dxa"/>
          </w:tcPr>
          <w:p w:rsidR="002E227C" w:rsidRPr="008B7525" w:rsidRDefault="002E227C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984" w:type="dxa"/>
          </w:tcPr>
          <w:p w:rsidR="002E227C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2E227C" w:rsidRPr="008B7525" w:rsidRDefault="002E227C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2E227C" w:rsidRPr="008B7525" w:rsidRDefault="002E227C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A212C7" w:rsidRDefault="00A212C7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9F1709" w:rsidRPr="00B93B0D" w:rsidRDefault="009F1709" w:rsidP="009F1709">
      <w:pPr>
        <w:rPr>
          <w:sz w:val="28"/>
          <w:szCs w:val="28"/>
        </w:rPr>
      </w:pPr>
      <w:r w:rsidRPr="00B93B0D">
        <w:rPr>
          <w:sz w:val="28"/>
          <w:szCs w:val="28"/>
        </w:rPr>
        <w:t xml:space="preserve">Председатель </w:t>
      </w:r>
      <w:r w:rsidR="007A317E" w:rsidRPr="00B93B0D">
        <w:rPr>
          <w:sz w:val="28"/>
          <w:szCs w:val="28"/>
        </w:rPr>
        <w:t>Д</w:t>
      </w:r>
      <w:r w:rsidRPr="00B93B0D">
        <w:rPr>
          <w:sz w:val="28"/>
          <w:szCs w:val="28"/>
        </w:rPr>
        <w:t>умы Михайловского</w:t>
      </w:r>
    </w:p>
    <w:p w:rsidR="00E742BC" w:rsidRPr="00B93B0D" w:rsidRDefault="009F1709">
      <w:pPr>
        <w:rPr>
          <w:sz w:val="28"/>
          <w:szCs w:val="28"/>
        </w:rPr>
      </w:pPr>
      <w:r w:rsidRPr="00B93B0D">
        <w:rPr>
          <w:sz w:val="28"/>
          <w:szCs w:val="28"/>
        </w:rPr>
        <w:t>муниципального района</w:t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  <w:t>В.</w:t>
      </w:r>
      <w:r w:rsidR="001A72E3" w:rsidRPr="00B93B0D">
        <w:rPr>
          <w:sz w:val="28"/>
          <w:szCs w:val="28"/>
        </w:rPr>
        <w:t xml:space="preserve">В. </w:t>
      </w:r>
      <w:r w:rsidR="007923CB" w:rsidRPr="00B93B0D">
        <w:rPr>
          <w:sz w:val="28"/>
          <w:szCs w:val="28"/>
        </w:rPr>
        <w:t>Ломовцев</w:t>
      </w:r>
    </w:p>
    <w:sectPr w:rsidR="00E742BC" w:rsidRPr="00B93B0D" w:rsidSect="00A940F1">
      <w:pgSz w:w="11906" w:h="16838"/>
      <w:pgMar w:top="1134" w:right="991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211E40"/>
    <w:rsid w:val="00217555"/>
    <w:rsid w:val="0022764D"/>
    <w:rsid w:val="0025137E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46345"/>
    <w:rsid w:val="00347F13"/>
    <w:rsid w:val="00351010"/>
    <w:rsid w:val="00355104"/>
    <w:rsid w:val="003607D4"/>
    <w:rsid w:val="003A5C84"/>
    <w:rsid w:val="003B4839"/>
    <w:rsid w:val="0040193A"/>
    <w:rsid w:val="00423845"/>
    <w:rsid w:val="0043441F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E13C3"/>
    <w:rsid w:val="00B17D08"/>
    <w:rsid w:val="00B22C40"/>
    <w:rsid w:val="00B3526F"/>
    <w:rsid w:val="00B77D7E"/>
    <w:rsid w:val="00B93B0D"/>
    <w:rsid w:val="00B93F4E"/>
    <w:rsid w:val="00BE435F"/>
    <w:rsid w:val="00C8157B"/>
    <w:rsid w:val="00C854A1"/>
    <w:rsid w:val="00CB030E"/>
    <w:rsid w:val="00CB158F"/>
    <w:rsid w:val="00CC627D"/>
    <w:rsid w:val="00D26D64"/>
    <w:rsid w:val="00D73EAF"/>
    <w:rsid w:val="00D917E3"/>
    <w:rsid w:val="00DA319A"/>
    <w:rsid w:val="00DA6E15"/>
    <w:rsid w:val="00DC2D8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8168-6221-4FE1-8B3F-0E7F7957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12</cp:revision>
  <cp:lastPrinted>2014-12-17T23:09:00Z</cp:lastPrinted>
  <dcterms:created xsi:type="dcterms:W3CDTF">2016-03-14T05:47:00Z</dcterms:created>
  <dcterms:modified xsi:type="dcterms:W3CDTF">2016-12-13T22:47:00Z</dcterms:modified>
</cp:coreProperties>
</file>